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380B" w14:textId="77777777" w:rsidR="002261D6" w:rsidRDefault="002261D6" w:rsidP="00CF255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F07BDFD" w14:textId="77777777" w:rsidR="00CF2552" w:rsidRPr="003A3E88" w:rsidRDefault="00CF2552" w:rsidP="00CF2552">
      <w:pPr>
        <w:jc w:val="center"/>
        <w:rPr>
          <w:rFonts w:ascii="Arial" w:hAnsi="Arial" w:cs="Arial"/>
          <w:b/>
          <w:sz w:val="24"/>
          <w:szCs w:val="24"/>
        </w:rPr>
      </w:pPr>
      <w:r w:rsidRPr="003A3E88">
        <w:rPr>
          <w:rFonts w:ascii="Arial" w:hAnsi="Arial" w:cs="Arial"/>
          <w:b/>
          <w:sz w:val="28"/>
          <w:szCs w:val="28"/>
        </w:rPr>
        <w:t>Directions for Home</w:t>
      </w:r>
      <w:r>
        <w:rPr>
          <w:rFonts w:ascii="Arial" w:hAnsi="Arial" w:cs="Arial"/>
          <w:b/>
          <w:sz w:val="28"/>
          <w:szCs w:val="28"/>
        </w:rPr>
        <w:t>-</w:t>
      </w:r>
      <w:r w:rsidRPr="003A3E88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ed</w:t>
      </w:r>
      <w:r w:rsidRPr="003A3E88">
        <w:rPr>
          <w:rFonts w:ascii="Arial" w:hAnsi="Arial" w:cs="Arial"/>
          <w:b/>
          <w:sz w:val="28"/>
          <w:szCs w:val="28"/>
        </w:rPr>
        <w:t xml:space="preserve"> Students Participating in PSAT</w:t>
      </w:r>
    </w:p>
    <w:p w14:paraId="37104B08" w14:textId="77777777" w:rsidR="00CF2552" w:rsidRDefault="00CF2552" w:rsidP="00CF2552">
      <w:pPr>
        <w:rPr>
          <w:rFonts w:ascii="Arial" w:hAnsi="Arial" w:cs="Arial"/>
          <w:sz w:val="24"/>
          <w:szCs w:val="24"/>
        </w:rPr>
      </w:pPr>
    </w:p>
    <w:p w14:paraId="071B4D9F" w14:textId="77777777" w:rsidR="00CF2552" w:rsidRDefault="00CF2552" w:rsidP="00CF2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home-schooled student may participate in the PSAT</w:t>
      </w:r>
      <w:r w:rsidR="008E56A7">
        <w:rPr>
          <w:rFonts w:ascii="Arial" w:hAnsi="Arial" w:cs="Arial"/>
          <w:sz w:val="24"/>
          <w:szCs w:val="24"/>
        </w:rPr>
        <w:t xml:space="preserve"> at your school. The fee is $1</w:t>
      </w:r>
      <w:r w:rsidR="008F191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per student and should</w:t>
      </w:r>
      <w:r w:rsidR="001112BD">
        <w:rPr>
          <w:rFonts w:ascii="Arial" w:hAnsi="Arial" w:cs="Arial"/>
          <w:sz w:val="24"/>
          <w:szCs w:val="24"/>
        </w:rPr>
        <w:t xml:space="preserve"> be paid to the school</w:t>
      </w:r>
      <w:r w:rsidR="00452C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fee should be deposited into the school’s account and </w:t>
      </w:r>
      <w:r w:rsidR="007F4E9C">
        <w:rPr>
          <w:rFonts w:ascii="Arial" w:hAnsi="Arial" w:cs="Arial"/>
          <w:sz w:val="24"/>
          <w:szCs w:val="24"/>
        </w:rPr>
        <w:t xml:space="preserve">the school will write </w:t>
      </w:r>
      <w:r>
        <w:rPr>
          <w:rFonts w:ascii="Arial" w:hAnsi="Arial" w:cs="Arial"/>
          <w:sz w:val="24"/>
          <w:szCs w:val="24"/>
        </w:rPr>
        <w:t xml:space="preserve">one check </w:t>
      </w:r>
      <w:r w:rsidR="00452CF9">
        <w:rPr>
          <w:rFonts w:ascii="Arial" w:hAnsi="Arial" w:cs="Arial"/>
          <w:sz w:val="24"/>
          <w:szCs w:val="24"/>
        </w:rPr>
        <w:t xml:space="preserve">to “CMS” </w:t>
      </w:r>
      <w:r w:rsidR="007F4E9C">
        <w:rPr>
          <w:rFonts w:ascii="Arial" w:hAnsi="Arial" w:cs="Arial"/>
          <w:sz w:val="24"/>
          <w:szCs w:val="24"/>
        </w:rPr>
        <w:t xml:space="preserve">for all fees paid and </w:t>
      </w:r>
      <w:r w:rsidR="00452CF9">
        <w:rPr>
          <w:rFonts w:ascii="Arial" w:hAnsi="Arial" w:cs="Arial"/>
          <w:sz w:val="24"/>
          <w:szCs w:val="24"/>
        </w:rPr>
        <w:t xml:space="preserve">courier </w:t>
      </w:r>
      <w:r w:rsidR="00E4523A">
        <w:rPr>
          <w:rFonts w:ascii="Arial" w:hAnsi="Arial" w:cs="Arial"/>
          <w:sz w:val="24"/>
          <w:szCs w:val="24"/>
        </w:rPr>
        <w:t xml:space="preserve">it </w:t>
      </w:r>
      <w:r w:rsidR="00452CF9">
        <w:rPr>
          <w:rFonts w:ascii="Arial" w:hAnsi="Arial" w:cs="Arial"/>
          <w:sz w:val="24"/>
          <w:szCs w:val="24"/>
        </w:rPr>
        <w:t>to Julie Houk at #835A.</w:t>
      </w:r>
    </w:p>
    <w:p w14:paraId="3D7D8CD3" w14:textId="77777777" w:rsidR="00452CF9" w:rsidRDefault="00452CF9" w:rsidP="00CF2552">
      <w:pPr>
        <w:rPr>
          <w:rFonts w:ascii="Arial" w:hAnsi="Arial" w:cs="Arial"/>
          <w:sz w:val="24"/>
          <w:szCs w:val="24"/>
        </w:rPr>
      </w:pPr>
    </w:p>
    <w:p w14:paraId="1490601C" w14:textId="77777777" w:rsidR="00CF2552" w:rsidRDefault="00CF2552" w:rsidP="00CF2552">
      <w:pPr>
        <w:pStyle w:val="ListParagraph"/>
        <w:numPr>
          <w:ilvl w:val="0"/>
          <w:numId w:val="17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total number of home-schooled students participating in the PSAT should be identified on the </w:t>
      </w:r>
      <w:r w:rsidR="008C134E">
        <w:rPr>
          <w:rFonts w:ascii="Arial" w:hAnsi="Arial" w:cs="Arial"/>
        </w:rPr>
        <w:t>Coordinator</w:t>
      </w:r>
      <w:r>
        <w:rPr>
          <w:rFonts w:ascii="Arial" w:hAnsi="Arial" w:cs="Arial"/>
        </w:rPr>
        <w:t>’s Report</w:t>
      </w:r>
    </w:p>
    <w:p w14:paraId="01C3C367" w14:textId="77777777" w:rsidR="00665200" w:rsidRPr="00000D99" w:rsidRDefault="00665200" w:rsidP="00CF2552">
      <w:pPr>
        <w:pStyle w:val="ListParagraph"/>
        <w:numPr>
          <w:ilvl w:val="0"/>
          <w:numId w:val="17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="000A5F32">
        <w:rPr>
          <w:rFonts w:ascii="Arial" w:hAnsi="Arial" w:cs="Arial"/>
        </w:rPr>
        <w:t>s shoul</w:t>
      </w:r>
      <w:r w:rsidR="00261357">
        <w:rPr>
          <w:rFonts w:ascii="Arial" w:hAnsi="Arial" w:cs="Arial"/>
        </w:rPr>
        <w:t>d be made payable to CMS</w:t>
      </w:r>
    </w:p>
    <w:p w14:paraId="4E2C06DB" w14:textId="77777777" w:rsidR="00CF2552" w:rsidRDefault="007F4E9C" w:rsidP="00CF2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F2552">
        <w:rPr>
          <w:rFonts w:ascii="Arial" w:hAnsi="Arial" w:cs="Arial"/>
          <w:sz w:val="24"/>
          <w:szCs w:val="24"/>
        </w:rPr>
        <w:t>nclude home-schooled students</w:t>
      </w:r>
      <w:r w:rsidR="00665200">
        <w:rPr>
          <w:rFonts w:ascii="Arial" w:hAnsi="Arial" w:cs="Arial"/>
          <w:sz w:val="24"/>
          <w:szCs w:val="24"/>
        </w:rPr>
        <w:t>:</w:t>
      </w:r>
    </w:p>
    <w:p w14:paraId="0A0FE17F" w14:textId="77777777" w:rsidR="00452CF9" w:rsidRDefault="00452CF9" w:rsidP="00CF2552">
      <w:pPr>
        <w:rPr>
          <w:rFonts w:ascii="Arial" w:hAnsi="Arial" w:cs="Arial"/>
          <w:sz w:val="24"/>
          <w:szCs w:val="24"/>
        </w:rPr>
      </w:pPr>
    </w:p>
    <w:p w14:paraId="1E4A78C4" w14:textId="77777777" w:rsidR="00CF2552" w:rsidRDefault="00CF2552" w:rsidP="00CF255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When distributing informational materials including </w:t>
      </w:r>
      <w:r w:rsidRPr="0018658D">
        <w:rPr>
          <w:rFonts w:ascii="Arial" w:hAnsi="Arial" w:cs="Arial"/>
          <w:i/>
        </w:rPr>
        <w:t>Student Guides</w:t>
      </w:r>
    </w:p>
    <w:p w14:paraId="2A07B073" w14:textId="77777777" w:rsidR="00CF2552" w:rsidRDefault="00261357" w:rsidP="00CF255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 your material</w:t>
      </w:r>
      <w:r w:rsidR="00CF2552">
        <w:rPr>
          <w:rFonts w:ascii="Arial" w:hAnsi="Arial" w:cs="Arial"/>
        </w:rPr>
        <w:t xml:space="preserve"> counts for answer sheets and test books</w:t>
      </w:r>
    </w:p>
    <w:p w14:paraId="0408FCEE" w14:textId="77777777" w:rsidR="00CF2552" w:rsidRDefault="00CF2552" w:rsidP="00CF255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 your testing schedule and room assignments</w:t>
      </w:r>
    </w:p>
    <w:p w14:paraId="67DBDF12" w14:textId="77777777" w:rsidR="00452CF9" w:rsidRDefault="00452CF9" w:rsidP="00452CF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52CF9">
        <w:rPr>
          <w:rFonts w:ascii="Arial" w:hAnsi="Arial" w:cs="Arial"/>
          <w:sz w:val="24"/>
          <w:szCs w:val="24"/>
        </w:rPr>
        <w:t>Reminders:</w:t>
      </w:r>
    </w:p>
    <w:p w14:paraId="7909A09C" w14:textId="77777777" w:rsidR="00CF2552" w:rsidRPr="00452CF9" w:rsidRDefault="00452CF9" w:rsidP="00452CF9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452CF9">
        <w:rPr>
          <w:rFonts w:ascii="Arial" w:hAnsi="Arial" w:cs="Arial"/>
        </w:rPr>
        <w:t xml:space="preserve">Inform </w:t>
      </w:r>
      <w:r w:rsidR="00CF2552" w:rsidRPr="00452CF9">
        <w:rPr>
          <w:rFonts w:ascii="Arial" w:hAnsi="Arial" w:cs="Arial"/>
        </w:rPr>
        <w:t>students of the test date, time, and location</w:t>
      </w:r>
    </w:p>
    <w:p w14:paraId="0163702B" w14:textId="77777777" w:rsidR="00CF2552" w:rsidRDefault="00452CF9" w:rsidP="00CF255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Tell</w:t>
      </w:r>
      <w:r w:rsidR="00CF2552">
        <w:rPr>
          <w:rFonts w:ascii="Arial" w:hAnsi="Arial" w:cs="Arial"/>
        </w:rPr>
        <w:t xml:space="preserve"> students to bring a photo ID</w:t>
      </w:r>
    </w:p>
    <w:p w14:paraId="5ED2DFE3" w14:textId="77777777" w:rsidR="00CF2552" w:rsidRDefault="00F50A33" w:rsidP="00CF255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F2552">
        <w:rPr>
          <w:rFonts w:ascii="Arial" w:hAnsi="Arial" w:cs="Arial"/>
        </w:rPr>
        <w:t>eep home-schooled answer sheets separated</w:t>
      </w:r>
      <w:r>
        <w:rPr>
          <w:rFonts w:ascii="Arial" w:hAnsi="Arial" w:cs="Arial"/>
        </w:rPr>
        <w:t xml:space="preserve"> when returning materials to PSAT</w:t>
      </w:r>
    </w:p>
    <w:p w14:paraId="5AE3DF21" w14:textId="77777777" w:rsidR="00CF2552" w:rsidRDefault="00CF2552" w:rsidP="00CF2552">
      <w:pPr>
        <w:pStyle w:val="ListParagraph"/>
        <w:ind w:left="360"/>
        <w:rPr>
          <w:rFonts w:ascii="Arial" w:hAnsi="Arial" w:cs="Arial"/>
        </w:rPr>
      </w:pPr>
    </w:p>
    <w:p w14:paraId="72F3EE38" w14:textId="77777777" w:rsidR="00CF2552" w:rsidRDefault="00CF2552" w:rsidP="00CF255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Home-schooled students will need to correctly identify </w:t>
      </w:r>
      <w:r w:rsidR="00F50A33">
        <w:rPr>
          <w:rFonts w:ascii="Arial" w:hAnsi="Arial" w:cs="Arial"/>
        </w:rPr>
        <w:t xml:space="preserve">themselves and </w:t>
      </w:r>
      <w:r>
        <w:rPr>
          <w:rFonts w:ascii="Arial" w:hAnsi="Arial" w:cs="Arial"/>
        </w:rPr>
        <w:t>their school in several locations</w:t>
      </w:r>
      <w:r w:rsidR="00F50A33">
        <w:rPr>
          <w:rFonts w:ascii="Arial" w:hAnsi="Arial" w:cs="Arial"/>
        </w:rPr>
        <w:t>:</w:t>
      </w:r>
    </w:p>
    <w:p w14:paraId="1306D681" w14:textId="77777777" w:rsidR="00452CF9" w:rsidRDefault="00452CF9" w:rsidP="00CF2552">
      <w:pPr>
        <w:pStyle w:val="ListParagraph"/>
        <w:ind w:left="0"/>
        <w:rPr>
          <w:rFonts w:ascii="Arial" w:hAnsi="Arial" w:cs="Arial"/>
        </w:rPr>
      </w:pPr>
    </w:p>
    <w:p w14:paraId="085FC598" w14:textId="77777777" w:rsidR="00CF2552" w:rsidRDefault="00580341" w:rsidP="00CF2552">
      <w:pPr>
        <w:pStyle w:val="ListParagraph"/>
        <w:numPr>
          <w:ilvl w:val="0"/>
          <w:numId w:val="17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Cover of the test booklet </w:t>
      </w:r>
      <w:r w:rsidR="00CF2552" w:rsidRPr="00F50A33">
        <w:rPr>
          <w:rFonts w:ascii="Arial" w:hAnsi="Arial" w:cs="Arial"/>
        </w:rPr>
        <w:t xml:space="preserve">- Ask home-schooled students to write their name and address on the front cover of the test book so that it can be returned to the student in </w:t>
      </w:r>
      <w:r w:rsidR="00151753">
        <w:rPr>
          <w:rFonts w:ascii="Arial" w:hAnsi="Arial" w:cs="Arial"/>
        </w:rPr>
        <w:t>January</w:t>
      </w:r>
    </w:p>
    <w:p w14:paraId="5D2C0A92" w14:textId="77777777" w:rsidR="008F1911" w:rsidRDefault="008F1911" w:rsidP="008F1911">
      <w:pPr>
        <w:pStyle w:val="ListParagraph"/>
        <w:numPr>
          <w:ilvl w:val="0"/>
          <w:numId w:val="17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Field 4: School Code (pg. 56) – </w:t>
      </w:r>
      <w:r w:rsidRPr="00F50A33">
        <w:rPr>
          <w:rFonts w:ascii="Arial" w:hAnsi="Arial" w:cs="Arial"/>
        </w:rPr>
        <w:t xml:space="preserve">Ask home-schooled students to </w:t>
      </w:r>
      <w:r>
        <w:rPr>
          <w:rFonts w:ascii="Arial" w:hAnsi="Arial" w:cs="Arial"/>
        </w:rPr>
        <w:t>leave it blank</w:t>
      </w:r>
    </w:p>
    <w:p w14:paraId="7D9E5F46" w14:textId="77777777" w:rsidR="00CF2552" w:rsidRDefault="008C134E" w:rsidP="00CF2552">
      <w:pPr>
        <w:pStyle w:val="ListParagraph"/>
        <w:numPr>
          <w:ilvl w:val="0"/>
          <w:numId w:val="17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Fields </w:t>
      </w:r>
      <w:r w:rsidR="00342239">
        <w:rPr>
          <w:rFonts w:ascii="Arial" w:hAnsi="Arial" w:cs="Arial"/>
        </w:rPr>
        <w:t>9-13</w:t>
      </w:r>
      <w:r w:rsidR="00DE6B15">
        <w:rPr>
          <w:rFonts w:ascii="Arial" w:hAnsi="Arial" w:cs="Arial"/>
        </w:rPr>
        <w:t>:</w:t>
      </w:r>
      <w:r w:rsidR="008E56A7">
        <w:rPr>
          <w:rFonts w:ascii="Arial" w:hAnsi="Arial" w:cs="Arial"/>
        </w:rPr>
        <w:t xml:space="preserve"> </w:t>
      </w:r>
      <w:r w:rsidR="00F50A33">
        <w:rPr>
          <w:rFonts w:ascii="Arial" w:hAnsi="Arial" w:cs="Arial"/>
        </w:rPr>
        <w:t>Student Home Address</w:t>
      </w:r>
      <w:r w:rsidR="002B7A34" w:rsidRPr="00AE06DC">
        <w:rPr>
          <w:rFonts w:ascii="Arial" w:hAnsi="Arial" w:cs="Arial"/>
        </w:rPr>
        <w:t xml:space="preserve"> </w:t>
      </w:r>
      <w:r w:rsidR="002B7A34">
        <w:rPr>
          <w:rFonts w:ascii="Arial" w:hAnsi="Arial" w:cs="Arial"/>
        </w:rPr>
        <w:t>(</w:t>
      </w:r>
      <w:r w:rsidR="008E56A7">
        <w:rPr>
          <w:rFonts w:ascii="Arial" w:hAnsi="Arial" w:cs="Arial"/>
        </w:rPr>
        <w:t>pg.</w:t>
      </w:r>
      <w:r w:rsidR="002B7A34" w:rsidRPr="00AE0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AD3FBF">
        <w:rPr>
          <w:rFonts w:ascii="Arial" w:hAnsi="Arial" w:cs="Arial"/>
        </w:rPr>
        <w:t>7</w:t>
      </w:r>
      <w:r w:rsidR="002B7A34">
        <w:rPr>
          <w:rFonts w:ascii="Arial" w:hAnsi="Arial" w:cs="Arial"/>
        </w:rPr>
        <w:t>)</w:t>
      </w:r>
      <w:r w:rsidR="002B7A34" w:rsidRPr="00AE06DC">
        <w:rPr>
          <w:rFonts w:ascii="Arial" w:hAnsi="Arial" w:cs="Arial"/>
        </w:rPr>
        <w:t xml:space="preserve"> </w:t>
      </w:r>
      <w:r w:rsidR="002B7A34">
        <w:rPr>
          <w:rFonts w:ascii="Arial" w:hAnsi="Arial" w:cs="Arial"/>
        </w:rPr>
        <w:t xml:space="preserve">- </w:t>
      </w:r>
      <w:r w:rsidR="00CF2552" w:rsidRPr="00AE06DC">
        <w:rPr>
          <w:rFonts w:ascii="Arial" w:hAnsi="Arial" w:cs="Arial"/>
        </w:rPr>
        <w:t xml:space="preserve">The student’s score report will be sent to the student’s home address as provided on </w:t>
      </w:r>
      <w:r w:rsidR="00F50A33">
        <w:rPr>
          <w:rFonts w:ascii="Arial" w:hAnsi="Arial" w:cs="Arial"/>
        </w:rPr>
        <w:t>his/her</w:t>
      </w:r>
      <w:r w:rsidR="00CF2552" w:rsidRPr="00AE06DC">
        <w:rPr>
          <w:rFonts w:ascii="Arial" w:hAnsi="Arial" w:cs="Arial"/>
        </w:rPr>
        <w:t xml:space="preserve"> answer sheet</w:t>
      </w:r>
      <w:r w:rsidR="002B7A34">
        <w:rPr>
          <w:rFonts w:ascii="Arial" w:hAnsi="Arial" w:cs="Arial"/>
        </w:rPr>
        <w:t xml:space="preserve">. </w:t>
      </w:r>
      <w:r w:rsidR="00CF2552" w:rsidRPr="00AE06DC">
        <w:rPr>
          <w:rFonts w:ascii="Arial" w:hAnsi="Arial" w:cs="Arial"/>
        </w:rPr>
        <w:t xml:space="preserve">Send the student’s test book to the home address provided on the front cover in </w:t>
      </w:r>
      <w:r w:rsidR="00151753">
        <w:rPr>
          <w:rFonts w:ascii="Arial" w:hAnsi="Arial" w:cs="Arial"/>
        </w:rPr>
        <w:t>January</w:t>
      </w:r>
      <w:r w:rsidR="00CF2552" w:rsidRPr="00AE06DC">
        <w:rPr>
          <w:rFonts w:ascii="Arial" w:hAnsi="Arial" w:cs="Arial"/>
        </w:rPr>
        <w:t xml:space="preserve"> when the school</w:t>
      </w:r>
      <w:r w:rsidR="00261357">
        <w:rPr>
          <w:rFonts w:ascii="Arial" w:hAnsi="Arial" w:cs="Arial"/>
        </w:rPr>
        <w:t xml:space="preserve"> receives student score reports</w:t>
      </w:r>
    </w:p>
    <w:p w14:paraId="3FB9F146" w14:textId="77777777" w:rsidR="00AC3C6C" w:rsidRPr="00F50A33" w:rsidRDefault="00AC3C6C" w:rsidP="00AC3C6C">
      <w:pPr>
        <w:pStyle w:val="ListParagraph"/>
        <w:numPr>
          <w:ilvl w:val="0"/>
          <w:numId w:val="17"/>
        </w:numPr>
        <w:spacing w:after="200"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Field 14: </w:t>
      </w:r>
      <w:r w:rsidRPr="00F50A33">
        <w:rPr>
          <w:rFonts w:ascii="Arial" w:hAnsi="Arial" w:cs="Arial"/>
        </w:rPr>
        <w:t>Student ID Number (</w:t>
      </w:r>
      <w:r>
        <w:rPr>
          <w:rFonts w:ascii="Arial" w:hAnsi="Arial" w:cs="Arial"/>
        </w:rPr>
        <w:t>pg.</w:t>
      </w:r>
      <w:r w:rsidRPr="00F50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</w:t>
      </w:r>
      <w:r w:rsidRPr="00F50A33">
        <w:rPr>
          <w:rFonts w:ascii="Arial" w:hAnsi="Arial" w:cs="Arial"/>
        </w:rPr>
        <w:t xml:space="preserve">) - </w:t>
      </w:r>
      <w:r>
        <w:rPr>
          <w:rFonts w:ascii="Arial" w:hAnsi="Arial" w:cs="Arial"/>
        </w:rPr>
        <w:t>Ask home-schooled students to leave this blank</w:t>
      </w:r>
    </w:p>
    <w:p w14:paraId="5B69D32F" w14:textId="77777777" w:rsidR="00AC3C6C" w:rsidRPr="00AE06DC" w:rsidRDefault="00AC3C6C" w:rsidP="00AC3C6C">
      <w:pPr>
        <w:pStyle w:val="ListParagraph"/>
        <w:spacing w:after="200" w:line="276" w:lineRule="auto"/>
        <w:ind w:left="360"/>
        <w:contextualSpacing/>
        <w:rPr>
          <w:rFonts w:ascii="Arial" w:hAnsi="Arial" w:cs="Arial"/>
        </w:rPr>
      </w:pPr>
    </w:p>
    <w:p w14:paraId="05D79A3A" w14:textId="77777777" w:rsidR="00FD0A7E" w:rsidRPr="00865F4E" w:rsidRDefault="00FD0A7E" w:rsidP="00C35367">
      <w:pPr>
        <w:rPr>
          <w:rFonts w:ascii="Arial" w:hAnsi="Arial" w:cs="Arial"/>
          <w:sz w:val="24"/>
          <w:szCs w:val="24"/>
        </w:rPr>
      </w:pPr>
    </w:p>
    <w:sectPr w:rsidR="00FD0A7E" w:rsidRPr="00865F4E" w:rsidSect="00C35367">
      <w:headerReference w:type="default" r:id="rId10"/>
      <w:footerReference w:type="default" r:id="rId11"/>
      <w:pgSz w:w="12240" w:h="15840"/>
      <w:pgMar w:top="1440" w:right="1080" w:bottom="1440" w:left="1080" w:header="27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55DCB" w14:textId="77777777" w:rsidR="00C34A7A" w:rsidRDefault="00C34A7A" w:rsidP="00DA343E">
      <w:r>
        <w:separator/>
      </w:r>
    </w:p>
  </w:endnote>
  <w:endnote w:type="continuationSeparator" w:id="0">
    <w:p w14:paraId="6ADBD93C" w14:textId="77777777" w:rsidR="00C34A7A" w:rsidRDefault="00C34A7A" w:rsidP="00DA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2FAC" w14:textId="77777777" w:rsidR="00DB437B" w:rsidRPr="00400FD8" w:rsidRDefault="00DB437B" w:rsidP="00DB437B">
    <w:pPr>
      <w:pStyle w:val="Footer"/>
      <w:jc w:val="center"/>
      <w:rPr>
        <w:rFonts w:ascii="Arial" w:hAnsi="Arial" w:cs="Arial"/>
      </w:rPr>
    </w:pPr>
    <w:r w:rsidRPr="00400FD8">
      <w:rPr>
        <w:rFonts w:ascii="Arial" w:hAnsi="Arial" w:cs="Arial"/>
      </w:rPr>
      <w:t>STATE AND FEDERAL TESTING</w:t>
    </w:r>
    <w:r>
      <w:rPr>
        <w:rFonts w:ascii="Arial" w:hAnsi="Arial" w:cs="Arial"/>
      </w:rPr>
      <w:t xml:space="preserve">                                         </w:t>
    </w:r>
  </w:p>
  <w:p w14:paraId="4880C1C9" w14:textId="77777777" w:rsidR="00DB437B" w:rsidRPr="00DB65D9" w:rsidRDefault="00DB437B" w:rsidP="00DB437B">
    <w:pPr>
      <w:pStyle w:val="Footer"/>
      <w:jc w:val="center"/>
      <w:rPr>
        <w:rFonts w:ascii="Arial" w:hAnsi="Arial" w:cs="Arial"/>
        <w:sz w:val="8"/>
        <w:szCs w:val="8"/>
      </w:rPr>
    </w:pPr>
  </w:p>
  <w:p w14:paraId="0E970FDE" w14:textId="77777777" w:rsidR="00DB437B" w:rsidRPr="00DF775D" w:rsidRDefault="00DB437B" w:rsidP="00DB437B">
    <w:pPr>
      <w:pStyle w:val="Footer"/>
      <w:jc w:val="center"/>
    </w:pPr>
    <w:r>
      <w:rPr>
        <w:rFonts w:ascii="Arial" w:hAnsi="Arial" w:cs="Arial"/>
      </w:rPr>
      <w:t xml:space="preserve">3301 Stafford Drive, Charlotte, NC 28208 | Courier #785 | T </w:t>
    </w:r>
    <w:r w:rsidRPr="00400FD8">
      <w:rPr>
        <w:rFonts w:ascii="Arial" w:hAnsi="Arial" w:cs="Arial"/>
      </w:rPr>
      <w:t>(980) 343-</w:t>
    </w:r>
    <w:r>
      <w:rPr>
        <w:rFonts w:ascii="Arial" w:hAnsi="Arial" w:cs="Arial"/>
      </w:rPr>
      <w:t>0261 | F</w:t>
    </w:r>
    <w:r w:rsidRPr="00400FD8">
      <w:rPr>
        <w:rFonts w:ascii="Arial" w:hAnsi="Arial" w:cs="Arial"/>
      </w:rPr>
      <w:t xml:space="preserve"> (980) 343-</w:t>
    </w:r>
    <w:r>
      <w:rPr>
        <w:rFonts w:ascii="Arial" w:hAnsi="Arial" w:cs="Arial"/>
      </w:rPr>
      <w:t>0004</w:t>
    </w:r>
  </w:p>
  <w:p w14:paraId="544874F0" w14:textId="77777777" w:rsidR="00665200" w:rsidRPr="00DB437B" w:rsidRDefault="00665200" w:rsidP="00DB4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0B5A" w14:textId="77777777" w:rsidR="00C34A7A" w:rsidRDefault="00C34A7A" w:rsidP="00DA343E">
      <w:r>
        <w:separator/>
      </w:r>
    </w:p>
  </w:footnote>
  <w:footnote w:type="continuationSeparator" w:id="0">
    <w:p w14:paraId="74AF78AC" w14:textId="77777777" w:rsidR="00C34A7A" w:rsidRDefault="00C34A7A" w:rsidP="00DA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2AB7" w14:textId="77777777" w:rsidR="00665200" w:rsidRDefault="00DB437B" w:rsidP="002276A3">
    <w:pPr>
      <w:pStyle w:val="Header"/>
      <w:jc w:val="right"/>
    </w:pPr>
    <w:r>
      <w:rPr>
        <w:noProof/>
      </w:rPr>
      <w:drawing>
        <wp:inline distT="0" distB="0" distL="0" distR="0" wp14:anchorId="185A54D3" wp14:editId="5C74D022">
          <wp:extent cx="1968051" cy="727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8358" cy="741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F9DE7" w14:textId="77777777" w:rsidR="00665200" w:rsidRDefault="00665200" w:rsidP="002276A3">
    <w:pPr>
      <w:pStyle w:val="Header"/>
      <w:pBdr>
        <w:bottom w:val="single" w:sz="18" w:space="1" w:color="auto"/>
      </w:pBdr>
    </w:pPr>
  </w:p>
  <w:p w14:paraId="72D95E36" w14:textId="77777777" w:rsidR="00665200" w:rsidRPr="008845D9" w:rsidRDefault="00665200" w:rsidP="0095735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C2E"/>
    <w:multiLevelType w:val="hybridMultilevel"/>
    <w:tmpl w:val="9A7AC8DC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96EB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4F3"/>
    <w:multiLevelType w:val="hybridMultilevel"/>
    <w:tmpl w:val="591C1D16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86A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E25"/>
    <w:multiLevelType w:val="hybridMultilevel"/>
    <w:tmpl w:val="B5A4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8C3"/>
    <w:multiLevelType w:val="hybridMultilevel"/>
    <w:tmpl w:val="C2F00F8A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96EB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306"/>
    <w:multiLevelType w:val="hybridMultilevel"/>
    <w:tmpl w:val="E9085E40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86A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193"/>
    <w:multiLevelType w:val="hybridMultilevel"/>
    <w:tmpl w:val="058E84BA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86A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062"/>
    <w:multiLevelType w:val="hybridMultilevel"/>
    <w:tmpl w:val="3BE65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B3824"/>
    <w:multiLevelType w:val="hybridMultilevel"/>
    <w:tmpl w:val="E1C87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B6BEC"/>
    <w:multiLevelType w:val="hybridMultilevel"/>
    <w:tmpl w:val="01F6831C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86A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0619"/>
    <w:multiLevelType w:val="hybridMultilevel"/>
    <w:tmpl w:val="1C1829A8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96EB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27A3"/>
    <w:multiLevelType w:val="hybridMultilevel"/>
    <w:tmpl w:val="0D8C082C"/>
    <w:lvl w:ilvl="0" w:tplc="0CA8F8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586A51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33446"/>
    <w:multiLevelType w:val="hybridMultilevel"/>
    <w:tmpl w:val="4A620940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86A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319B7"/>
    <w:multiLevelType w:val="hybridMultilevel"/>
    <w:tmpl w:val="5E1CD54A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86A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82"/>
    <w:multiLevelType w:val="hybridMultilevel"/>
    <w:tmpl w:val="A1C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F7B90"/>
    <w:multiLevelType w:val="hybridMultilevel"/>
    <w:tmpl w:val="0E68F2CE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32F45"/>
    <w:multiLevelType w:val="hybridMultilevel"/>
    <w:tmpl w:val="3F6C6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B7493"/>
    <w:multiLevelType w:val="hybridMultilevel"/>
    <w:tmpl w:val="E3245FEC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96EB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65192"/>
    <w:multiLevelType w:val="hybridMultilevel"/>
    <w:tmpl w:val="4BF0AE44"/>
    <w:lvl w:ilvl="0" w:tplc="E96E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96EB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6A8B"/>
    <w:multiLevelType w:val="hybridMultilevel"/>
    <w:tmpl w:val="5BE4A786"/>
    <w:lvl w:ilvl="0" w:tplc="24FE9E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1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8"/>
  </w:num>
  <w:num w:numId="15">
    <w:abstractNumId w:val="18"/>
  </w:num>
  <w:num w:numId="16">
    <w:abstractNumId w:val="15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E"/>
    <w:rsid w:val="00052E3D"/>
    <w:rsid w:val="00064ECB"/>
    <w:rsid w:val="00065590"/>
    <w:rsid w:val="000A5F32"/>
    <w:rsid w:val="001112BD"/>
    <w:rsid w:val="0011137C"/>
    <w:rsid w:val="00121B49"/>
    <w:rsid w:val="00121D5D"/>
    <w:rsid w:val="0013469D"/>
    <w:rsid w:val="00151753"/>
    <w:rsid w:val="00186663"/>
    <w:rsid w:val="001A6BC2"/>
    <w:rsid w:val="002261D6"/>
    <w:rsid w:val="002276A3"/>
    <w:rsid w:val="00257585"/>
    <w:rsid w:val="00261357"/>
    <w:rsid w:val="00274867"/>
    <w:rsid w:val="00294F73"/>
    <w:rsid w:val="002B00D1"/>
    <w:rsid w:val="002B6E69"/>
    <w:rsid w:val="002B7A34"/>
    <w:rsid w:val="002C727D"/>
    <w:rsid w:val="002C78C2"/>
    <w:rsid w:val="002E14E9"/>
    <w:rsid w:val="003127BA"/>
    <w:rsid w:val="00336946"/>
    <w:rsid w:val="00342239"/>
    <w:rsid w:val="00352F9B"/>
    <w:rsid w:val="003C1C40"/>
    <w:rsid w:val="003D24C3"/>
    <w:rsid w:val="00416D02"/>
    <w:rsid w:val="0042476C"/>
    <w:rsid w:val="00452CF9"/>
    <w:rsid w:val="00483B9E"/>
    <w:rsid w:val="004C7F18"/>
    <w:rsid w:val="004E1D25"/>
    <w:rsid w:val="004F5B27"/>
    <w:rsid w:val="005327CF"/>
    <w:rsid w:val="00554543"/>
    <w:rsid w:val="00580341"/>
    <w:rsid w:val="005A04E9"/>
    <w:rsid w:val="0060164B"/>
    <w:rsid w:val="00665200"/>
    <w:rsid w:val="0066770C"/>
    <w:rsid w:val="006E1200"/>
    <w:rsid w:val="00704A10"/>
    <w:rsid w:val="0073453A"/>
    <w:rsid w:val="00743824"/>
    <w:rsid w:val="007B3800"/>
    <w:rsid w:val="007F0301"/>
    <w:rsid w:val="007F4E9C"/>
    <w:rsid w:val="008016D7"/>
    <w:rsid w:val="0081299D"/>
    <w:rsid w:val="00820742"/>
    <w:rsid w:val="00824C97"/>
    <w:rsid w:val="00830DDD"/>
    <w:rsid w:val="00847906"/>
    <w:rsid w:val="00865F4E"/>
    <w:rsid w:val="008845D9"/>
    <w:rsid w:val="008B0E0E"/>
    <w:rsid w:val="008C12CE"/>
    <w:rsid w:val="008C134E"/>
    <w:rsid w:val="008E56A7"/>
    <w:rsid w:val="008F1911"/>
    <w:rsid w:val="00914CE5"/>
    <w:rsid w:val="00952825"/>
    <w:rsid w:val="009564D3"/>
    <w:rsid w:val="0095735D"/>
    <w:rsid w:val="009853DC"/>
    <w:rsid w:val="009C15BD"/>
    <w:rsid w:val="00A03F9B"/>
    <w:rsid w:val="00A411F8"/>
    <w:rsid w:val="00A422B1"/>
    <w:rsid w:val="00A763B9"/>
    <w:rsid w:val="00A77D48"/>
    <w:rsid w:val="00A848E3"/>
    <w:rsid w:val="00A92B89"/>
    <w:rsid w:val="00A97D92"/>
    <w:rsid w:val="00AC3C6C"/>
    <w:rsid w:val="00AD3FBF"/>
    <w:rsid w:val="00AD6A55"/>
    <w:rsid w:val="00AD7D86"/>
    <w:rsid w:val="00B206D7"/>
    <w:rsid w:val="00B363F7"/>
    <w:rsid w:val="00B62487"/>
    <w:rsid w:val="00B67D9D"/>
    <w:rsid w:val="00BA4B28"/>
    <w:rsid w:val="00BC4BA9"/>
    <w:rsid w:val="00C16BE1"/>
    <w:rsid w:val="00C34A7A"/>
    <w:rsid w:val="00C35256"/>
    <w:rsid w:val="00C35367"/>
    <w:rsid w:val="00CB7D78"/>
    <w:rsid w:val="00CF2552"/>
    <w:rsid w:val="00D11819"/>
    <w:rsid w:val="00D453C7"/>
    <w:rsid w:val="00D679AB"/>
    <w:rsid w:val="00DA343E"/>
    <w:rsid w:val="00DA470D"/>
    <w:rsid w:val="00DB078C"/>
    <w:rsid w:val="00DB437B"/>
    <w:rsid w:val="00DE6B15"/>
    <w:rsid w:val="00E4523A"/>
    <w:rsid w:val="00E660A5"/>
    <w:rsid w:val="00E76AAF"/>
    <w:rsid w:val="00E8226C"/>
    <w:rsid w:val="00F50A33"/>
    <w:rsid w:val="00F90BB0"/>
    <w:rsid w:val="00F939E5"/>
    <w:rsid w:val="00FA6CB7"/>
    <w:rsid w:val="00FD0A7E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EED675"/>
  <w15:docId w15:val="{B495B93C-9226-4E60-9C7F-F366907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3E"/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E"/>
  </w:style>
  <w:style w:type="paragraph" w:styleId="BalloonText">
    <w:name w:val="Balloon Text"/>
    <w:basedOn w:val="Normal"/>
    <w:link w:val="BalloonTextChar"/>
    <w:uiPriority w:val="99"/>
    <w:semiHidden/>
    <w:unhideWhenUsed/>
    <w:rsid w:val="00DA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A7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51DA65BD2B94FA9812A480B5375D5" ma:contentTypeVersion="1" ma:contentTypeDescription="Create a new document." ma:contentTypeScope="" ma:versionID="f513400d2f4ec5f2719f417e76ae69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1CEBD-4BC9-451C-A83C-65172CD7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18957-D98E-4934-8987-06B79A93730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D3918E-68FE-475E-AE64-36AF5749E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Kelleher, Amy M.</cp:lastModifiedBy>
  <cp:revision>2</cp:revision>
  <cp:lastPrinted>2019-08-21T13:37:00Z</cp:lastPrinted>
  <dcterms:created xsi:type="dcterms:W3CDTF">2019-09-03T11:59:00Z</dcterms:created>
  <dcterms:modified xsi:type="dcterms:W3CDTF">2019-09-03T11:59:00Z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0x010100B1F51DA65BD2B94FA9812A480B5375D5</vt:lpwstr>
  </property>
</Properties>
</file>